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17D" w:rsidRDefault="0018217D" w:rsidP="0018217D">
      <w:pPr>
        <w:jc w:val="center"/>
        <w:rPr>
          <w:b/>
          <w:bCs/>
          <w:u w:val="single"/>
        </w:rPr>
      </w:pPr>
      <w:bookmarkStart w:id="0" w:name="_GoBack"/>
      <w:bookmarkEnd w:id="0"/>
      <w:r>
        <w:rPr>
          <w:b/>
          <w:bCs/>
          <w:u w:val="single"/>
        </w:rPr>
        <w:t xml:space="preserve">Health &amp; Safety Meeting </w:t>
      </w:r>
      <w:r w:rsidR="00925B71">
        <w:rPr>
          <w:b/>
          <w:bCs/>
          <w:u w:val="single"/>
        </w:rPr>
        <w:t>Minutes</w:t>
      </w:r>
    </w:p>
    <w:p w:rsidR="0018217D" w:rsidRDefault="0018217D" w:rsidP="0018217D">
      <w:pPr>
        <w:jc w:val="center"/>
        <w:rPr>
          <w:b/>
          <w:bCs/>
          <w:u w:val="single"/>
        </w:rPr>
      </w:pPr>
      <w:r>
        <w:rPr>
          <w:b/>
          <w:bCs/>
          <w:u w:val="single"/>
        </w:rPr>
        <w:t xml:space="preserve">Wednesday, </w:t>
      </w:r>
      <w:r w:rsidR="000C525C">
        <w:rPr>
          <w:b/>
          <w:bCs/>
          <w:u w:val="single"/>
        </w:rPr>
        <w:t>January 29, 2014</w:t>
      </w:r>
    </w:p>
    <w:p w:rsidR="0018217D" w:rsidRDefault="0018217D" w:rsidP="0018217D">
      <w:pPr>
        <w:jc w:val="center"/>
        <w:rPr>
          <w:b/>
          <w:bCs/>
          <w:u w:val="single"/>
        </w:rPr>
      </w:pPr>
      <w:r>
        <w:rPr>
          <w:b/>
          <w:bCs/>
          <w:u w:val="single"/>
        </w:rPr>
        <w:t>Maxcy Hall, Wilson Conference Room</w:t>
      </w:r>
    </w:p>
    <w:p w:rsidR="0018217D" w:rsidRDefault="0018217D" w:rsidP="0018217D">
      <w:pPr>
        <w:jc w:val="center"/>
        <w:rPr>
          <w:b/>
          <w:bCs/>
          <w:u w:val="single"/>
        </w:rPr>
      </w:pPr>
      <w:r>
        <w:rPr>
          <w:b/>
          <w:bCs/>
          <w:u w:val="single"/>
        </w:rPr>
        <w:t>10:30 AM</w:t>
      </w:r>
    </w:p>
    <w:p w:rsidR="00925B71" w:rsidRDefault="00925B71" w:rsidP="0018217D"/>
    <w:p w:rsidR="0018217D" w:rsidRDefault="00925B71" w:rsidP="0018217D">
      <w:r>
        <w:t xml:space="preserve">IN ATTENDANCE:  </w:t>
      </w:r>
      <w:r w:rsidR="004C1513">
        <w:t>M. Berman, P. Cappuccia, M. Carroll, N. Chamberland, K. Cifaldi, N. Hollender-Celico, M. Pierce, R. Quagliani, M. Vignale, R. Rutherford</w:t>
      </w:r>
    </w:p>
    <w:p w:rsidR="004C1513" w:rsidRDefault="004C1513" w:rsidP="0018217D"/>
    <w:p w:rsidR="004C1513" w:rsidRDefault="004C1513" w:rsidP="0018217D">
      <w:r>
        <w:t>ABSENT: L. Annino, M. DeLieto, P. Massey, N. McGrath, D. Mercado, D. Parker, J. Passaretti, P. Penny</w:t>
      </w:r>
    </w:p>
    <w:p w:rsidR="004C1513" w:rsidRDefault="004C1513" w:rsidP="004C1513"/>
    <w:p w:rsidR="004C1513" w:rsidRDefault="004C1513" w:rsidP="004C1513">
      <w:r>
        <w:t>Meeting called to order by Chairperson, R. Quagliani at 10:34 AM</w:t>
      </w:r>
    </w:p>
    <w:p w:rsidR="004C1513" w:rsidRDefault="004C1513" w:rsidP="004C1513"/>
    <w:p w:rsidR="00D10356" w:rsidRDefault="004F641B" w:rsidP="004F641B">
      <w:pPr>
        <w:pStyle w:val="ListParagraph"/>
        <w:numPr>
          <w:ilvl w:val="0"/>
          <w:numId w:val="1"/>
        </w:numPr>
      </w:pPr>
      <w:r>
        <w:t xml:space="preserve">Approval of minutes </w:t>
      </w:r>
      <w:r w:rsidR="0017796A">
        <w:t xml:space="preserve">from </w:t>
      </w:r>
      <w:r w:rsidR="000C525C">
        <w:t>November 20, 2013</w:t>
      </w:r>
      <w:r w:rsidR="004C1513">
        <w:t>; motion to approve by K. Cifaldi, seconded by N. Hollender-Celico.  All in favor, motion passed.</w:t>
      </w:r>
    </w:p>
    <w:p w:rsidR="008A7B59" w:rsidRDefault="008A7B59" w:rsidP="004F641B"/>
    <w:p w:rsidR="004F641B" w:rsidRDefault="004F641B" w:rsidP="004F641B">
      <w:pPr>
        <w:pStyle w:val="ListParagraph"/>
        <w:numPr>
          <w:ilvl w:val="0"/>
          <w:numId w:val="1"/>
        </w:numPr>
      </w:pPr>
      <w:r>
        <w:t xml:space="preserve">Old Business: </w:t>
      </w:r>
    </w:p>
    <w:p w:rsidR="0017796A" w:rsidRDefault="0082500A" w:rsidP="0082500A">
      <w:pPr>
        <w:ind w:left="720"/>
      </w:pPr>
      <w:r>
        <w:t xml:space="preserve">    </w:t>
      </w:r>
      <w:r w:rsidR="0017796A">
        <w:t xml:space="preserve">   a. </w:t>
      </w:r>
      <w:r w:rsidR="00D92C09">
        <w:t>Smoking On-Campus: P. Cappuccia reported, meetings continue to take place.  Committee needs to identify smoking areas on the main campus.  Orange Campus is a smoke free area, with one designated area only.  E cigarettes are considered the same as regular cigarettes and fall under the same policies.</w:t>
      </w:r>
    </w:p>
    <w:p w:rsidR="004F641B" w:rsidRDefault="0017796A" w:rsidP="0082500A">
      <w:pPr>
        <w:ind w:left="720"/>
      </w:pPr>
      <w:r>
        <w:t xml:space="preserve">       b. </w:t>
      </w:r>
      <w:r w:rsidR="00DC7B3F">
        <w:t>Fire Evacuation Signage</w:t>
      </w:r>
      <w:r w:rsidR="0082500A">
        <w:t>: M. Pierce checked on the signage in question, it does meet the code requirements for evacuation signage.  Possible to change font sizes around to make it easier to read.</w:t>
      </w:r>
    </w:p>
    <w:p w:rsidR="00D10356" w:rsidRDefault="00D10356" w:rsidP="0017796A"/>
    <w:p w:rsidR="004F641B" w:rsidRDefault="004F641B" w:rsidP="004F641B">
      <w:pPr>
        <w:pStyle w:val="ListParagraph"/>
        <w:numPr>
          <w:ilvl w:val="0"/>
          <w:numId w:val="1"/>
        </w:numPr>
      </w:pPr>
      <w:r>
        <w:t>New Business</w:t>
      </w:r>
    </w:p>
    <w:p w:rsidR="00D10356" w:rsidRDefault="00D10356" w:rsidP="00D10356">
      <w:pPr>
        <w:ind w:left="720"/>
      </w:pPr>
      <w:r>
        <w:t xml:space="preserve">a. </w:t>
      </w:r>
      <w:r w:rsidR="004F641B">
        <w:t>Enviro</w:t>
      </w:r>
      <w:r w:rsidR="0017796A">
        <w:t>nmental Safety Update</w:t>
      </w:r>
      <w:r w:rsidR="0082500A">
        <w:t xml:space="preserve">: </w:t>
      </w:r>
      <w:r w:rsidR="00E001D4">
        <w:t>M. Vignale</w:t>
      </w:r>
      <w:r w:rsidR="0082500A">
        <w:t xml:space="preserve"> reported</w:t>
      </w:r>
      <w:proofErr w:type="gramStart"/>
      <w:r w:rsidR="0082500A">
        <w:t>,</w:t>
      </w:r>
      <w:proofErr w:type="gramEnd"/>
      <w:r w:rsidR="0082500A">
        <w:t xml:space="preserve"> policies currently being worked on are electric heaters and construction management plan.  Tier II reporting will be updated. He is working with facilities to reduce inventory and the use of chemicals.  Training calendar for 2015 will be available shortly.</w:t>
      </w:r>
    </w:p>
    <w:p w:rsidR="00D10356" w:rsidRDefault="00D10356" w:rsidP="00D10356">
      <w:pPr>
        <w:ind w:left="720"/>
      </w:pPr>
    </w:p>
    <w:p w:rsidR="006F1F87" w:rsidRDefault="00D10356" w:rsidP="00D10356">
      <w:pPr>
        <w:ind w:left="720"/>
      </w:pPr>
      <w:r>
        <w:t xml:space="preserve">b. </w:t>
      </w:r>
      <w:r w:rsidR="00DC7B3F">
        <w:t>Weather Cancellation Policy</w:t>
      </w:r>
      <w:r w:rsidR="0082500A">
        <w:t>: List of criteria used to determine early dismissal, closing, delayed opening.  Last year purchased a weather station which assists with determining timing of closings etc. Consultation with SCSU as to their determination of weather related issues.</w:t>
      </w:r>
    </w:p>
    <w:p w:rsidR="00D10356" w:rsidRDefault="00D10356" w:rsidP="00D10356">
      <w:pPr>
        <w:ind w:left="720"/>
      </w:pPr>
    </w:p>
    <w:p w:rsidR="00D10356" w:rsidRDefault="00D10356" w:rsidP="00D10356">
      <w:pPr>
        <w:ind w:left="720"/>
      </w:pPr>
      <w:r>
        <w:t xml:space="preserve">c. </w:t>
      </w:r>
      <w:r w:rsidR="00DC7B3F">
        <w:t>Emergency Notification Enhancement</w:t>
      </w:r>
      <w:r w:rsidR="00A77519">
        <w:t xml:space="preserve">:  Desktop Alerts new enhancement to emergency notifications.  This application is another source to notify faculty and staff of emergency situations.  All are encouraged to download </w:t>
      </w:r>
      <w:proofErr w:type="spellStart"/>
      <w:proofErr w:type="gramStart"/>
      <w:r w:rsidR="00A77519">
        <w:t>EmergenSee</w:t>
      </w:r>
      <w:proofErr w:type="spellEnd"/>
      <w:r w:rsidR="00A77519">
        <w:t xml:space="preserve">  App</w:t>
      </w:r>
      <w:proofErr w:type="gramEnd"/>
      <w:r w:rsidR="00A77519">
        <w:t xml:space="preserve"> on their smart phones.  </w:t>
      </w:r>
    </w:p>
    <w:p w:rsidR="00596079" w:rsidRDefault="00596079" w:rsidP="00D10356">
      <w:pPr>
        <w:ind w:left="720" w:firstLine="720"/>
      </w:pPr>
    </w:p>
    <w:p w:rsidR="00596079" w:rsidRDefault="00596079" w:rsidP="00854109">
      <w:pPr>
        <w:ind w:left="720"/>
      </w:pPr>
      <w:r>
        <w:t>d. Enhance</w:t>
      </w:r>
      <w:r w:rsidR="00C52FE6">
        <w:t>d</w:t>
      </w:r>
      <w:r>
        <w:t xml:space="preserve"> Lighting – Library Lot</w:t>
      </w:r>
      <w:r w:rsidR="00854109">
        <w:t xml:space="preserve">: Approval just received from City </w:t>
      </w:r>
      <w:proofErr w:type="gramStart"/>
      <w:r w:rsidR="00854109">
        <w:t>Planning</w:t>
      </w:r>
      <w:proofErr w:type="gramEnd"/>
      <w:r w:rsidR="00854109">
        <w:t xml:space="preserve"> and Zoning.  New                 lights will be installed shortly.</w:t>
      </w:r>
    </w:p>
    <w:p w:rsidR="00D10356" w:rsidRDefault="00D10356" w:rsidP="00D10356">
      <w:pPr>
        <w:ind w:left="720" w:firstLine="720"/>
      </w:pPr>
    </w:p>
    <w:p w:rsidR="004F641B" w:rsidRDefault="00596079" w:rsidP="00D10356">
      <w:pPr>
        <w:ind w:left="720"/>
      </w:pPr>
      <w:proofErr w:type="gramStart"/>
      <w:r>
        <w:t>e</w:t>
      </w:r>
      <w:r w:rsidR="00D10356">
        <w:t xml:space="preserve">. </w:t>
      </w:r>
      <w:r w:rsidR="00854109">
        <w:t>D</w:t>
      </w:r>
      <w:r w:rsidR="00DC7B3F">
        <w:t>ecember</w:t>
      </w:r>
      <w:proofErr w:type="gramEnd"/>
      <w:r w:rsidR="00DC7B3F">
        <w:t xml:space="preserve"> 3</w:t>
      </w:r>
      <w:r w:rsidR="00D10356">
        <w:t>rd</w:t>
      </w:r>
      <w:r w:rsidR="00DC7B3F">
        <w:t xml:space="preserve"> Incident</w:t>
      </w:r>
      <w:r w:rsidR="00854109">
        <w:t>: Numerous after action debriefs have taken place.  Mandated training for the faculty and staff will begin in the spring.  Weapons policy is being updated and will be made public once completed. Buildings &amp; classrooms are being updated to be able to lock in place.  Enhancements to card access and CCTV will be done.  A social media policy for employees will be put in place.  Updates with communication between UNH Police Department and WH Police Department are in place.</w:t>
      </w:r>
    </w:p>
    <w:p w:rsidR="00854109" w:rsidRDefault="00854109" w:rsidP="00D10356">
      <w:pPr>
        <w:ind w:left="720"/>
      </w:pPr>
    </w:p>
    <w:p w:rsidR="00854109" w:rsidRDefault="00854109" w:rsidP="00D10356">
      <w:pPr>
        <w:ind w:left="720"/>
      </w:pPr>
    </w:p>
    <w:p w:rsidR="004F641B" w:rsidRDefault="004F641B" w:rsidP="004F641B">
      <w:pPr>
        <w:pStyle w:val="ListParagraph"/>
        <w:numPr>
          <w:ilvl w:val="0"/>
          <w:numId w:val="1"/>
        </w:numPr>
        <w:rPr>
          <w:bCs/>
        </w:rPr>
      </w:pPr>
      <w:r>
        <w:rPr>
          <w:bCs/>
        </w:rPr>
        <w:t>Open Floor</w:t>
      </w:r>
    </w:p>
    <w:p w:rsidR="004F641B" w:rsidRDefault="004F641B" w:rsidP="004F641B">
      <w:pPr>
        <w:rPr>
          <w:bCs/>
        </w:rPr>
      </w:pPr>
    </w:p>
    <w:p w:rsidR="00854109" w:rsidRDefault="00854109" w:rsidP="0082477D">
      <w:pPr>
        <w:ind w:left="1440" w:hanging="1440"/>
        <w:rPr>
          <w:bCs/>
        </w:rPr>
      </w:pPr>
      <w:r>
        <w:rPr>
          <w:bCs/>
        </w:rPr>
        <w:t>Karen Cifaldi</w:t>
      </w:r>
      <w:r w:rsidR="0082477D">
        <w:rPr>
          <w:bCs/>
        </w:rPr>
        <w:t xml:space="preserve">: </w:t>
      </w:r>
      <w:r w:rsidR="0082477D">
        <w:rPr>
          <w:bCs/>
        </w:rPr>
        <w:tab/>
      </w:r>
      <w:r>
        <w:rPr>
          <w:bCs/>
        </w:rPr>
        <w:t xml:space="preserve">numerous slip and falls from liquids on the floors after the floors have been waxed.  </w:t>
      </w:r>
      <w:proofErr w:type="gramStart"/>
      <w:r>
        <w:rPr>
          <w:bCs/>
        </w:rPr>
        <w:t>Mainly at entrance locations.</w:t>
      </w:r>
      <w:proofErr w:type="gramEnd"/>
      <w:r>
        <w:rPr>
          <w:bCs/>
        </w:rPr>
        <w:t xml:space="preserve">  Statements she received given to Chairman, R. Quagliani</w:t>
      </w:r>
    </w:p>
    <w:p w:rsidR="004F641B" w:rsidRDefault="004F641B" w:rsidP="004F641B">
      <w:pPr>
        <w:rPr>
          <w:bCs/>
        </w:rPr>
      </w:pPr>
    </w:p>
    <w:p w:rsidR="004F641B" w:rsidRDefault="00854109" w:rsidP="004F641B">
      <w:r>
        <w:t>Matt Carroll</w:t>
      </w:r>
      <w:r w:rsidR="0082477D">
        <w:t xml:space="preserve">: </w:t>
      </w:r>
      <w:r w:rsidR="0082477D">
        <w:tab/>
      </w:r>
      <w:r>
        <w:t xml:space="preserve"> Requested </w:t>
      </w:r>
      <w:r w:rsidR="0082477D">
        <w:t xml:space="preserve">training for student workers. </w:t>
      </w:r>
    </w:p>
    <w:p w:rsidR="000610D4" w:rsidRDefault="0082477D">
      <w:r>
        <w:tab/>
      </w:r>
      <w:r>
        <w:tab/>
        <w:t xml:space="preserve"> 90% of the hand sanitizers on campus are empty</w:t>
      </w:r>
    </w:p>
    <w:p w:rsidR="0082477D" w:rsidRDefault="0082477D">
      <w:r>
        <w:tab/>
      </w:r>
      <w:r>
        <w:tab/>
        <w:t>Walkway between Sheffield and Winchester is dangerous and should be re-designed</w:t>
      </w:r>
    </w:p>
    <w:p w:rsidR="0082477D" w:rsidRDefault="0082477D"/>
    <w:p w:rsidR="0082477D" w:rsidRDefault="0082477D">
      <w:r>
        <w:t xml:space="preserve">TA’s and GA’s also need emergency training.  P. Daisey to reach out to Financial Aid for information on how to reach all these students for Chairperson.  </w:t>
      </w:r>
    </w:p>
    <w:p w:rsidR="0082477D" w:rsidRDefault="0082477D"/>
    <w:p w:rsidR="0082477D" w:rsidRDefault="0082477D">
      <w:r>
        <w:t>No wipes in the recreation center to wipe down the machines.</w:t>
      </w:r>
    </w:p>
    <w:p w:rsidR="0082477D" w:rsidRDefault="0082477D"/>
    <w:p w:rsidR="0082477D" w:rsidRDefault="0082477D">
      <w:r>
        <w:t>Meeting adjourned at 11:23 AM</w:t>
      </w:r>
    </w:p>
    <w:p w:rsidR="0082477D" w:rsidRDefault="0082477D"/>
    <w:p w:rsidR="00D10356" w:rsidRDefault="00D10356">
      <w:r>
        <w:t xml:space="preserve">Next Meeting Date </w:t>
      </w:r>
      <w:r w:rsidR="00AB387A">
        <w:t xml:space="preserve">– March 19, 2014 / 10:30 AM / Wilson </w:t>
      </w:r>
    </w:p>
    <w:sectPr w:rsidR="00D103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B71" w:rsidRDefault="00925B71" w:rsidP="00925B71">
      <w:r>
        <w:separator/>
      </w:r>
    </w:p>
  </w:endnote>
  <w:endnote w:type="continuationSeparator" w:id="0">
    <w:p w:rsidR="00925B71" w:rsidRDefault="00925B71" w:rsidP="0092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71" w:rsidRDefault="00925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71" w:rsidRDefault="00925B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71" w:rsidRDefault="00925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B71" w:rsidRDefault="00925B71" w:rsidP="00925B71">
      <w:r>
        <w:separator/>
      </w:r>
    </w:p>
  </w:footnote>
  <w:footnote w:type="continuationSeparator" w:id="0">
    <w:p w:rsidR="00925B71" w:rsidRDefault="00925B71" w:rsidP="00925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71" w:rsidRDefault="00925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71" w:rsidRDefault="00925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71" w:rsidRDefault="00925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031E5"/>
    <w:multiLevelType w:val="hybridMultilevel"/>
    <w:tmpl w:val="C8B2F3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7A6271A"/>
    <w:multiLevelType w:val="hybridMultilevel"/>
    <w:tmpl w:val="96888D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771B0B47"/>
    <w:multiLevelType w:val="hybridMultilevel"/>
    <w:tmpl w:val="B01EE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1B"/>
    <w:rsid w:val="00021D32"/>
    <w:rsid w:val="000610D4"/>
    <w:rsid w:val="000C525C"/>
    <w:rsid w:val="00146DF3"/>
    <w:rsid w:val="0017796A"/>
    <w:rsid w:val="0018217D"/>
    <w:rsid w:val="00322FAA"/>
    <w:rsid w:val="00387ADB"/>
    <w:rsid w:val="003B6B84"/>
    <w:rsid w:val="003C49B8"/>
    <w:rsid w:val="004C1513"/>
    <w:rsid w:val="004F641B"/>
    <w:rsid w:val="00596079"/>
    <w:rsid w:val="005A1524"/>
    <w:rsid w:val="006F1F87"/>
    <w:rsid w:val="0073484C"/>
    <w:rsid w:val="007508F0"/>
    <w:rsid w:val="0082477D"/>
    <w:rsid w:val="0082500A"/>
    <w:rsid w:val="00854109"/>
    <w:rsid w:val="008A7B59"/>
    <w:rsid w:val="00925B71"/>
    <w:rsid w:val="00977D1A"/>
    <w:rsid w:val="009A151D"/>
    <w:rsid w:val="00A736AC"/>
    <w:rsid w:val="00A77519"/>
    <w:rsid w:val="00AB387A"/>
    <w:rsid w:val="00B80B92"/>
    <w:rsid w:val="00B97E8A"/>
    <w:rsid w:val="00C52FE6"/>
    <w:rsid w:val="00D10356"/>
    <w:rsid w:val="00D92C09"/>
    <w:rsid w:val="00DC7B3F"/>
    <w:rsid w:val="00E001D4"/>
    <w:rsid w:val="00EB67A5"/>
    <w:rsid w:val="00F443D7"/>
    <w:rsid w:val="00F5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925B71"/>
    <w:pPr>
      <w:tabs>
        <w:tab w:val="center" w:pos="4680"/>
        <w:tab w:val="right" w:pos="9360"/>
      </w:tabs>
    </w:pPr>
  </w:style>
  <w:style w:type="character" w:customStyle="1" w:styleId="HeaderChar">
    <w:name w:val="Header Char"/>
    <w:basedOn w:val="DefaultParagraphFont"/>
    <w:link w:val="Header"/>
    <w:uiPriority w:val="99"/>
    <w:rsid w:val="00925B71"/>
    <w:rPr>
      <w:rFonts w:ascii="Calibri" w:hAnsi="Calibri" w:cs="Times New Roman"/>
    </w:rPr>
  </w:style>
  <w:style w:type="paragraph" w:styleId="Footer">
    <w:name w:val="footer"/>
    <w:basedOn w:val="Normal"/>
    <w:link w:val="FooterChar"/>
    <w:uiPriority w:val="99"/>
    <w:unhideWhenUsed/>
    <w:rsid w:val="00925B71"/>
    <w:pPr>
      <w:tabs>
        <w:tab w:val="center" w:pos="4680"/>
        <w:tab w:val="right" w:pos="9360"/>
      </w:tabs>
    </w:pPr>
  </w:style>
  <w:style w:type="character" w:customStyle="1" w:styleId="FooterChar">
    <w:name w:val="Footer Char"/>
    <w:basedOn w:val="DefaultParagraphFont"/>
    <w:link w:val="Footer"/>
    <w:uiPriority w:val="99"/>
    <w:rsid w:val="00925B7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925B71"/>
    <w:pPr>
      <w:tabs>
        <w:tab w:val="center" w:pos="4680"/>
        <w:tab w:val="right" w:pos="9360"/>
      </w:tabs>
    </w:pPr>
  </w:style>
  <w:style w:type="character" w:customStyle="1" w:styleId="HeaderChar">
    <w:name w:val="Header Char"/>
    <w:basedOn w:val="DefaultParagraphFont"/>
    <w:link w:val="Header"/>
    <w:uiPriority w:val="99"/>
    <w:rsid w:val="00925B71"/>
    <w:rPr>
      <w:rFonts w:ascii="Calibri" w:hAnsi="Calibri" w:cs="Times New Roman"/>
    </w:rPr>
  </w:style>
  <w:style w:type="paragraph" w:styleId="Footer">
    <w:name w:val="footer"/>
    <w:basedOn w:val="Normal"/>
    <w:link w:val="FooterChar"/>
    <w:uiPriority w:val="99"/>
    <w:unhideWhenUsed/>
    <w:rsid w:val="00925B71"/>
    <w:pPr>
      <w:tabs>
        <w:tab w:val="center" w:pos="4680"/>
        <w:tab w:val="right" w:pos="9360"/>
      </w:tabs>
    </w:pPr>
  </w:style>
  <w:style w:type="character" w:customStyle="1" w:styleId="FooterChar">
    <w:name w:val="Footer Char"/>
    <w:basedOn w:val="DefaultParagraphFont"/>
    <w:link w:val="Footer"/>
    <w:uiPriority w:val="99"/>
    <w:rsid w:val="00925B71"/>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6399">
      <w:bodyDiv w:val="1"/>
      <w:marLeft w:val="0"/>
      <w:marRight w:val="0"/>
      <w:marTop w:val="0"/>
      <w:marBottom w:val="0"/>
      <w:divBdr>
        <w:top w:val="none" w:sz="0" w:space="0" w:color="auto"/>
        <w:left w:val="none" w:sz="0" w:space="0" w:color="auto"/>
        <w:bottom w:val="none" w:sz="0" w:space="0" w:color="auto"/>
        <w:right w:val="none" w:sz="0" w:space="0" w:color="auto"/>
      </w:divBdr>
    </w:div>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1FDC-2948-4587-A1AC-F813D230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Daisey, Paula</cp:lastModifiedBy>
  <cp:revision>2</cp:revision>
  <dcterms:created xsi:type="dcterms:W3CDTF">2014-04-13T16:00:00Z</dcterms:created>
  <dcterms:modified xsi:type="dcterms:W3CDTF">2014-04-13T16:00:00Z</dcterms:modified>
</cp:coreProperties>
</file>