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79A" w:rsidRDefault="005D279A" w:rsidP="00323C88">
      <w:pPr>
        <w:jc w:val="center"/>
        <w:rPr>
          <w:b/>
          <w:bCs/>
          <w:u w:val="single"/>
        </w:rPr>
      </w:pPr>
      <w:r>
        <w:rPr>
          <w:b/>
          <w:bCs/>
          <w:u w:val="single"/>
        </w:rPr>
        <w:t>Minutes</w:t>
      </w:r>
    </w:p>
    <w:p w:rsidR="00323C88" w:rsidRDefault="00323C88" w:rsidP="00323C88">
      <w:pPr>
        <w:jc w:val="center"/>
        <w:rPr>
          <w:b/>
          <w:bCs/>
          <w:u w:val="single"/>
        </w:rPr>
      </w:pPr>
      <w:r>
        <w:rPr>
          <w:b/>
          <w:bCs/>
          <w:u w:val="single"/>
        </w:rPr>
        <w:t xml:space="preserve">Health &amp; Safety Meeting </w:t>
      </w:r>
    </w:p>
    <w:p w:rsidR="00323C88" w:rsidRDefault="00787999" w:rsidP="00323C88">
      <w:pPr>
        <w:jc w:val="center"/>
        <w:rPr>
          <w:b/>
          <w:bCs/>
          <w:u w:val="single"/>
        </w:rPr>
      </w:pPr>
      <w:r>
        <w:rPr>
          <w:b/>
          <w:bCs/>
          <w:u w:val="single"/>
        </w:rPr>
        <w:t>Thursday, June 7, 2012</w:t>
      </w:r>
    </w:p>
    <w:p w:rsidR="00323C88" w:rsidRDefault="00323C88" w:rsidP="00323C88">
      <w:pPr>
        <w:jc w:val="center"/>
        <w:rPr>
          <w:b/>
          <w:bCs/>
          <w:u w:val="single"/>
        </w:rPr>
      </w:pPr>
      <w:r>
        <w:rPr>
          <w:b/>
          <w:bCs/>
          <w:u w:val="single"/>
        </w:rPr>
        <w:t>Maxcy Hall, Wilson Conference Room</w:t>
      </w:r>
    </w:p>
    <w:p w:rsidR="00323C88" w:rsidRDefault="00323C88" w:rsidP="00323C88">
      <w:pPr>
        <w:jc w:val="center"/>
        <w:rPr>
          <w:b/>
          <w:bCs/>
          <w:u w:val="single"/>
        </w:rPr>
      </w:pPr>
      <w:r>
        <w:rPr>
          <w:b/>
          <w:bCs/>
          <w:u w:val="single"/>
        </w:rPr>
        <w:t>1</w:t>
      </w:r>
      <w:r w:rsidR="00787999">
        <w:rPr>
          <w:b/>
          <w:bCs/>
          <w:u w:val="single"/>
        </w:rPr>
        <w:t>1</w:t>
      </w:r>
      <w:r>
        <w:rPr>
          <w:b/>
          <w:bCs/>
          <w:u w:val="single"/>
        </w:rPr>
        <w:t>:</w:t>
      </w:r>
      <w:r w:rsidR="00A61453">
        <w:rPr>
          <w:b/>
          <w:bCs/>
          <w:u w:val="single"/>
        </w:rPr>
        <w:t>0</w:t>
      </w:r>
      <w:r>
        <w:rPr>
          <w:b/>
          <w:bCs/>
          <w:u w:val="single"/>
        </w:rPr>
        <w:t>0 AM</w:t>
      </w:r>
    </w:p>
    <w:p w:rsidR="00323C88" w:rsidRDefault="00323C88" w:rsidP="00323C88"/>
    <w:p w:rsidR="00323C88" w:rsidRDefault="00323C88" w:rsidP="00323C88"/>
    <w:p w:rsidR="00323C88" w:rsidRDefault="005D279A" w:rsidP="00323C88">
      <w:r>
        <w:t xml:space="preserve">IN ATTENDANCE:  L. Annino, N. Chamberland, M. DeLieto, J. Diana, N. Hollender-Celico, L. </w:t>
      </w:r>
      <w:proofErr w:type="spellStart"/>
      <w:r>
        <w:t>Keeley</w:t>
      </w:r>
      <w:proofErr w:type="spellEnd"/>
      <w:r>
        <w:t>, P. Massey, R. Poirier, R. Quagliani, B. Rector, M. Teeter</w:t>
      </w:r>
    </w:p>
    <w:p w:rsidR="005D279A" w:rsidRDefault="005D279A" w:rsidP="00323C88"/>
    <w:p w:rsidR="005D279A" w:rsidRDefault="005D279A" w:rsidP="00323C88">
      <w:r>
        <w:t xml:space="preserve">ABSENT: M. Berman, C. Briggs, P. Cappuccia, K. Cifaldi, B. Gallucci, GSC President, J. Linicus, P. Pecka, M. Rydzik, USGA President, J. </w:t>
      </w:r>
      <w:proofErr w:type="spellStart"/>
      <w:r>
        <w:t>Culmone</w:t>
      </w:r>
      <w:proofErr w:type="spellEnd"/>
      <w:r>
        <w:t xml:space="preserve">, </w:t>
      </w:r>
    </w:p>
    <w:p w:rsidR="00323C88" w:rsidRDefault="00323C88" w:rsidP="00323C88"/>
    <w:p w:rsidR="00323C88" w:rsidRDefault="00323C88" w:rsidP="00323C88">
      <w:pPr>
        <w:pStyle w:val="ListParagraph"/>
        <w:numPr>
          <w:ilvl w:val="0"/>
          <w:numId w:val="1"/>
        </w:numPr>
      </w:pPr>
      <w:r>
        <w:t xml:space="preserve">Approval of minutes from </w:t>
      </w:r>
      <w:r w:rsidR="00B17B0C">
        <w:t>February 21, 2012</w:t>
      </w:r>
    </w:p>
    <w:p w:rsidR="00323C88" w:rsidRDefault="00F55F01" w:rsidP="00323C88">
      <w:pPr>
        <w:pStyle w:val="ListParagraph"/>
        <w:numPr>
          <w:ilvl w:val="1"/>
          <w:numId w:val="1"/>
        </w:numPr>
      </w:pPr>
      <w:r>
        <w:t>Approved by M. DeLieto, seconded by M. Hollender-Celico</w:t>
      </w:r>
    </w:p>
    <w:p w:rsidR="00323C88" w:rsidRDefault="00323C88" w:rsidP="00323C88"/>
    <w:p w:rsidR="00A61453" w:rsidRDefault="00323C88" w:rsidP="00B17B0C">
      <w:pPr>
        <w:pStyle w:val="ListParagraph"/>
        <w:numPr>
          <w:ilvl w:val="0"/>
          <w:numId w:val="1"/>
        </w:numPr>
      </w:pPr>
      <w:bookmarkStart w:id="0" w:name="_GoBack"/>
      <w:r>
        <w:t xml:space="preserve">Old Business: </w:t>
      </w:r>
    </w:p>
    <w:bookmarkEnd w:id="0"/>
    <w:p w:rsidR="00F55F01" w:rsidRDefault="00F55F01" w:rsidP="00F55F01">
      <w:pPr>
        <w:pStyle w:val="ListParagraph"/>
        <w:numPr>
          <w:ilvl w:val="1"/>
          <w:numId w:val="1"/>
        </w:numPr>
      </w:pPr>
      <w:r>
        <w:t>No old business to update</w:t>
      </w:r>
    </w:p>
    <w:p w:rsidR="00323C88" w:rsidRDefault="00323C88" w:rsidP="00323C88">
      <w:pPr>
        <w:ind w:left="360"/>
      </w:pPr>
    </w:p>
    <w:p w:rsidR="00323C88" w:rsidRDefault="00323C88" w:rsidP="00323C88">
      <w:pPr>
        <w:pStyle w:val="ListParagraph"/>
        <w:numPr>
          <w:ilvl w:val="0"/>
          <w:numId w:val="1"/>
        </w:numPr>
      </w:pPr>
      <w:r>
        <w:t>New Business</w:t>
      </w:r>
    </w:p>
    <w:p w:rsidR="00323C88" w:rsidRDefault="00A61453" w:rsidP="00323C88">
      <w:pPr>
        <w:pStyle w:val="ListParagraph"/>
        <w:numPr>
          <w:ilvl w:val="1"/>
          <w:numId w:val="1"/>
        </w:numPr>
      </w:pPr>
      <w:r>
        <w:t>Environmental Safety</w:t>
      </w:r>
      <w:r w:rsidR="00323C88">
        <w:t xml:space="preserve"> Update (M. Teeter)</w:t>
      </w:r>
    </w:p>
    <w:p w:rsidR="00B17B0C" w:rsidRDefault="00B17B0C" w:rsidP="00B17B0C">
      <w:pPr>
        <w:pStyle w:val="ListParagraph"/>
        <w:numPr>
          <w:ilvl w:val="2"/>
          <w:numId w:val="1"/>
        </w:numPr>
      </w:pPr>
      <w:r>
        <w:t>Lab manager/departmental safety committee minutes</w:t>
      </w:r>
      <w:r w:rsidR="005C79EF">
        <w:t xml:space="preserve"> – M. Teeter reviewed who is on this sub-committee, purpose of committee and reporting structure </w:t>
      </w:r>
    </w:p>
    <w:p w:rsidR="00B17B0C" w:rsidRDefault="00B17B0C" w:rsidP="00B17B0C">
      <w:pPr>
        <w:pStyle w:val="ListParagraph"/>
        <w:numPr>
          <w:ilvl w:val="2"/>
          <w:numId w:val="1"/>
        </w:numPr>
      </w:pPr>
      <w:r>
        <w:t>Wastewater permitting follow-up</w:t>
      </w:r>
      <w:r w:rsidR="005C79EF">
        <w:t xml:space="preserve"> – submitted to State May 4, 12</w:t>
      </w:r>
    </w:p>
    <w:p w:rsidR="00B17B0C" w:rsidRDefault="00B17B0C" w:rsidP="00B17B0C">
      <w:pPr>
        <w:pStyle w:val="ListParagraph"/>
        <w:numPr>
          <w:ilvl w:val="2"/>
          <w:numId w:val="1"/>
        </w:numPr>
      </w:pPr>
      <w:r>
        <w:t>Food preparation license/FOG program status</w:t>
      </w:r>
      <w:r w:rsidR="00681D93">
        <w:t xml:space="preserve"> – working in all kitchen/food prep areas for current licenses</w:t>
      </w:r>
    </w:p>
    <w:p w:rsidR="00B17B0C" w:rsidRDefault="00B17B0C" w:rsidP="00B17B0C">
      <w:pPr>
        <w:pStyle w:val="ListParagraph"/>
        <w:numPr>
          <w:ilvl w:val="2"/>
          <w:numId w:val="1"/>
        </w:numPr>
      </w:pPr>
      <w:r>
        <w:t>Chemistry department meeting/presentation</w:t>
      </w:r>
      <w:r w:rsidR="00681D93">
        <w:t xml:space="preserve"> </w:t>
      </w:r>
      <w:r w:rsidR="0022096C">
        <w:t>–</w:t>
      </w:r>
      <w:r w:rsidR="00681D93">
        <w:t xml:space="preserve"> </w:t>
      </w:r>
      <w:r w:rsidR="0022096C">
        <w:t>discussion regarding Chemical Hygiene Plan, labeling and storing of chemicals and chemical waste with the Chemistry Department</w:t>
      </w:r>
    </w:p>
    <w:p w:rsidR="00B17B0C" w:rsidRDefault="00B17B0C" w:rsidP="00B17B0C">
      <w:pPr>
        <w:pStyle w:val="ListParagraph"/>
        <w:numPr>
          <w:ilvl w:val="2"/>
          <w:numId w:val="1"/>
        </w:numPr>
      </w:pPr>
      <w:r>
        <w:t>Update on policies and procedure from last meeting – SPCC, compressed gas, Chemical Hygiene Plan</w:t>
      </w:r>
      <w:r w:rsidR="00681D93">
        <w:t>- Chemical Hygiene Plan is current, working with R. Rutherford on SPCC</w:t>
      </w:r>
    </w:p>
    <w:p w:rsidR="00B17B0C" w:rsidRDefault="00B17B0C" w:rsidP="00B17B0C">
      <w:pPr>
        <w:pStyle w:val="ListParagraph"/>
        <w:numPr>
          <w:ilvl w:val="2"/>
          <w:numId w:val="1"/>
        </w:numPr>
      </w:pPr>
      <w:r>
        <w:t>Chemical in</w:t>
      </w:r>
      <w:r w:rsidR="00787999">
        <w:t xml:space="preserve">ventory/MSDS management </w:t>
      </w:r>
      <w:r w:rsidR="00681D93">
        <w:t>– working with lab managers to maintain a current inventory and centrally located MSDS sheets on web site</w:t>
      </w:r>
    </w:p>
    <w:p w:rsidR="00B17B0C" w:rsidRDefault="00B17B0C" w:rsidP="00B17B0C">
      <w:pPr>
        <w:pStyle w:val="ListParagraph"/>
        <w:numPr>
          <w:ilvl w:val="2"/>
          <w:numId w:val="1"/>
        </w:numPr>
      </w:pPr>
      <w:r>
        <w:t>Health and safety webpage</w:t>
      </w:r>
      <w:r w:rsidR="00681D93">
        <w:t>-scheduled to go live by end of summer</w:t>
      </w:r>
    </w:p>
    <w:p w:rsidR="00B17B0C" w:rsidRDefault="00B17B0C" w:rsidP="00B17B0C">
      <w:pPr>
        <w:pStyle w:val="ListParagraph"/>
        <w:ind w:left="2160"/>
      </w:pPr>
    </w:p>
    <w:p w:rsidR="00323C88" w:rsidRDefault="00B17B0C" w:rsidP="00323C88">
      <w:pPr>
        <w:pStyle w:val="ListParagraph"/>
        <w:numPr>
          <w:ilvl w:val="1"/>
          <w:numId w:val="1"/>
        </w:numPr>
      </w:pPr>
      <w:r>
        <w:t>Pedestrian Safety Improvements (Rt. 1/</w:t>
      </w:r>
      <w:proofErr w:type="spellStart"/>
      <w:r>
        <w:t>Pruden</w:t>
      </w:r>
      <w:proofErr w:type="spellEnd"/>
      <w:r>
        <w:t xml:space="preserve">, </w:t>
      </w:r>
      <w:proofErr w:type="spellStart"/>
      <w:r>
        <w:t>Rt</w:t>
      </w:r>
      <w:proofErr w:type="spellEnd"/>
      <w:r>
        <w:t xml:space="preserve"> 122/</w:t>
      </w:r>
      <w:proofErr w:type="spellStart"/>
      <w:r>
        <w:t>Ruden</w:t>
      </w:r>
      <w:proofErr w:type="spellEnd"/>
      <w:r>
        <w:t>/First)</w:t>
      </w:r>
      <w:r w:rsidR="009E5F0E">
        <w:t xml:space="preserve"> – Replaced pedestrian head with </w:t>
      </w:r>
      <w:proofErr w:type="gramStart"/>
      <w:r w:rsidR="009E5F0E">
        <w:t>count downs</w:t>
      </w:r>
      <w:proofErr w:type="gramEnd"/>
      <w:r w:rsidR="009E5F0E">
        <w:t xml:space="preserve"> at the corner of </w:t>
      </w:r>
      <w:proofErr w:type="spellStart"/>
      <w:r w:rsidR="009E5F0E">
        <w:t>Rt</w:t>
      </w:r>
      <w:proofErr w:type="spellEnd"/>
      <w:r w:rsidR="009E5F0E">
        <w:t xml:space="preserve"> 1 and </w:t>
      </w:r>
      <w:proofErr w:type="spellStart"/>
      <w:r w:rsidR="009E5F0E">
        <w:t>Pruden</w:t>
      </w:r>
      <w:proofErr w:type="spellEnd"/>
      <w:r w:rsidR="009E5F0E">
        <w:t>. Will provide pedestrians with a visual of time left to cross.  The lights at Rt122/Ruden/First are now cycling 24/7 instead of changing to a flashing light at 10 PM.</w:t>
      </w:r>
    </w:p>
    <w:p w:rsidR="00787999" w:rsidRDefault="00787999" w:rsidP="00787999">
      <w:pPr>
        <w:ind w:left="1080"/>
      </w:pPr>
    </w:p>
    <w:p w:rsidR="00B17B0C" w:rsidRDefault="00B17B0C" w:rsidP="00323C88">
      <w:pPr>
        <w:pStyle w:val="ListParagraph"/>
        <w:numPr>
          <w:ilvl w:val="1"/>
          <w:numId w:val="1"/>
        </w:numPr>
      </w:pPr>
      <w:r>
        <w:t>Parking Improvements (So. Campus, Ruden Street, Library Lot)</w:t>
      </w:r>
      <w:r w:rsidR="004A41F5">
        <w:t>- SCH parking lot is being redesigned to add approximately 12 more spaces, library lot is being repaved and redesigned for better flow and easier emergency access, gaining possibly 8 spaces.  Charger Plaza will gain 142 parking spaces.  Temporary parking will be available in the Ruden/Isadore area until construction on new dorm begins.</w:t>
      </w:r>
    </w:p>
    <w:p w:rsidR="00787999" w:rsidRDefault="00787999" w:rsidP="00787999">
      <w:pPr>
        <w:pStyle w:val="ListParagraph"/>
      </w:pPr>
    </w:p>
    <w:p w:rsidR="00B17B0C" w:rsidRDefault="00B17B0C" w:rsidP="00323C88">
      <w:pPr>
        <w:pStyle w:val="ListParagraph"/>
        <w:numPr>
          <w:ilvl w:val="1"/>
          <w:numId w:val="1"/>
        </w:numPr>
      </w:pPr>
      <w:r>
        <w:lastRenderedPageBreak/>
        <w:t>Charger Plaza</w:t>
      </w:r>
      <w:r w:rsidR="004A41F5">
        <w:t>- lower level renovations began.  Security will be available for the street crossing all day and evenings beginning in the fall.  Well lite parking will be available.  Calming devices are being looked into for this area along with the possibility of a walking bridge.</w:t>
      </w:r>
    </w:p>
    <w:p w:rsidR="00787999" w:rsidRDefault="00787999" w:rsidP="00787999">
      <w:pPr>
        <w:ind w:left="1080"/>
      </w:pPr>
    </w:p>
    <w:p w:rsidR="00A61453" w:rsidRDefault="00B17B0C" w:rsidP="00B17B0C">
      <w:pPr>
        <w:pStyle w:val="ListParagraph"/>
        <w:numPr>
          <w:ilvl w:val="1"/>
          <w:numId w:val="1"/>
        </w:numPr>
      </w:pPr>
      <w:r>
        <w:t xml:space="preserve">Summer </w:t>
      </w:r>
      <w:r w:rsidR="00787999">
        <w:t>S</w:t>
      </w:r>
      <w:r>
        <w:t>afety-</w:t>
      </w:r>
      <w:r w:rsidR="00787999">
        <w:t>R</w:t>
      </w:r>
      <w:r>
        <w:t xml:space="preserve">elated Projects </w:t>
      </w:r>
    </w:p>
    <w:p w:rsidR="00B17B0C" w:rsidRDefault="00B17B0C" w:rsidP="00B17B0C">
      <w:pPr>
        <w:pStyle w:val="ListParagraph"/>
        <w:numPr>
          <w:ilvl w:val="2"/>
          <w:numId w:val="1"/>
        </w:numPr>
      </w:pPr>
      <w:r>
        <w:t>Bethel bridge repair</w:t>
      </w:r>
      <w:r w:rsidR="004A41F5">
        <w:t xml:space="preserve"> -  structurally sound, minor repairs needed</w:t>
      </w:r>
    </w:p>
    <w:p w:rsidR="00B17B0C" w:rsidRDefault="00B17B0C" w:rsidP="00B17B0C">
      <w:pPr>
        <w:pStyle w:val="ListParagraph"/>
        <w:numPr>
          <w:ilvl w:val="2"/>
          <w:numId w:val="1"/>
        </w:numPr>
      </w:pPr>
      <w:r>
        <w:t>Bixler retaining wall</w:t>
      </w:r>
      <w:r w:rsidR="004A41F5">
        <w:t xml:space="preserve"> – being constructed to avoid any further erosion of hill</w:t>
      </w:r>
    </w:p>
    <w:p w:rsidR="00B17B0C" w:rsidRDefault="00B17B0C" w:rsidP="00B17B0C">
      <w:pPr>
        <w:pStyle w:val="ListParagraph"/>
        <w:numPr>
          <w:ilvl w:val="2"/>
          <w:numId w:val="1"/>
        </w:numPr>
      </w:pPr>
      <w:r>
        <w:t>Bixler security screens</w:t>
      </w:r>
      <w:r w:rsidR="004A41F5">
        <w:t xml:space="preserve"> – completed this summer</w:t>
      </w:r>
    </w:p>
    <w:p w:rsidR="00B17B0C" w:rsidRDefault="00B17B0C" w:rsidP="00B17B0C">
      <w:pPr>
        <w:pStyle w:val="ListParagraph"/>
        <w:numPr>
          <w:ilvl w:val="2"/>
          <w:numId w:val="1"/>
        </w:numPr>
      </w:pPr>
      <w:r>
        <w:t>Maxcy Hall stair rails</w:t>
      </w:r>
      <w:r w:rsidR="004A41F5">
        <w:t xml:space="preserve"> – will be raised for safety reasons</w:t>
      </w:r>
    </w:p>
    <w:p w:rsidR="00B17B0C" w:rsidRDefault="00B17B0C" w:rsidP="00787999">
      <w:pPr>
        <w:pStyle w:val="ListParagraph"/>
        <w:numPr>
          <w:ilvl w:val="2"/>
          <w:numId w:val="1"/>
        </w:numPr>
      </w:pPr>
      <w:r>
        <w:t>South Campus Hall Card Access</w:t>
      </w:r>
      <w:r w:rsidR="004A41F5">
        <w:t xml:space="preserve"> – during renovations in the building the exterior doors will be card access.</w:t>
      </w:r>
    </w:p>
    <w:p w:rsidR="00323C88" w:rsidRDefault="00323C88" w:rsidP="00323C88">
      <w:pPr>
        <w:rPr>
          <w:bCs/>
        </w:rPr>
      </w:pPr>
    </w:p>
    <w:p w:rsidR="00323C88" w:rsidRDefault="00323C88" w:rsidP="00323C88">
      <w:pPr>
        <w:pStyle w:val="ListParagraph"/>
        <w:numPr>
          <w:ilvl w:val="0"/>
          <w:numId w:val="1"/>
        </w:numPr>
        <w:rPr>
          <w:bCs/>
        </w:rPr>
      </w:pPr>
      <w:r>
        <w:rPr>
          <w:bCs/>
        </w:rPr>
        <w:t>Open Floor</w:t>
      </w:r>
    </w:p>
    <w:p w:rsidR="004A41F5" w:rsidRDefault="00C83D60" w:rsidP="004A41F5">
      <w:pPr>
        <w:pStyle w:val="ListParagraph"/>
        <w:numPr>
          <w:ilvl w:val="1"/>
          <w:numId w:val="1"/>
        </w:numPr>
        <w:rPr>
          <w:bCs/>
        </w:rPr>
      </w:pPr>
      <w:r>
        <w:rPr>
          <w:bCs/>
        </w:rPr>
        <w:t>Suggestion of s</w:t>
      </w:r>
      <w:r w:rsidR="004A41F5">
        <w:rPr>
          <w:bCs/>
        </w:rPr>
        <w:t>igns on exterior of buildings identifying</w:t>
      </w:r>
      <w:r>
        <w:rPr>
          <w:bCs/>
        </w:rPr>
        <w:t xml:space="preserve"> that an AED is located inside</w:t>
      </w:r>
    </w:p>
    <w:p w:rsidR="00C83D60" w:rsidRDefault="00C83D60" w:rsidP="00C83D60">
      <w:pPr>
        <w:rPr>
          <w:bCs/>
        </w:rPr>
      </w:pPr>
    </w:p>
    <w:p w:rsidR="00C83D60" w:rsidRPr="00C83D60" w:rsidRDefault="00C83D60" w:rsidP="00C83D60">
      <w:pPr>
        <w:rPr>
          <w:bCs/>
        </w:rPr>
      </w:pPr>
      <w:r>
        <w:rPr>
          <w:bCs/>
        </w:rPr>
        <w:t>Meeting adjourned at 11:56 AM</w:t>
      </w:r>
    </w:p>
    <w:p w:rsidR="00323C88" w:rsidRDefault="00323C88" w:rsidP="00323C88">
      <w:pPr>
        <w:rPr>
          <w:bCs/>
        </w:rPr>
      </w:pPr>
    </w:p>
    <w:p w:rsidR="00323C88" w:rsidRDefault="00323C88" w:rsidP="00323C88">
      <w:pPr>
        <w:rPr>
          <w:bCs/>
        </w:rPr>
      </w:pPr>
    </w:p>
    <w:p w:rsidR="00323C88" w:rsidRDefault="00323C88" w:rsidP="00323C88"/>
    <w:p w:rsidR="00747E6F" w:rsidRDefault="00747E6F"/>
    <w:sectPr w:rsidR="00747E6F" w:rsidSect="00747E6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B53" w:rsidRDefault="00F57B53" w:rsidP="005D279A">
      <w:r>
        <w:separator/>
      </w:r>
    </w:p>
  </w:endnote>
  <w:endnote w:type="continuationSeparator" w:id="0">
    <w:p w:rsidR="00F57B53" w:rsidRDefault="00F57B53" w:rsidP="005D2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F5" w:rsidRDefault="004A41F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F5" w:rsidRDefault="004A41F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F5" w:rsidRDefault="004A41F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B53" w:rsidRDefault="00F57B53" w:rsidP="005D279A">
      <w:r>
        <w:separator/>
      </w:r>
    </w:p>
  </w:footnote>
  <w:footnote w:type="continuationSeparator" w:id="0">
    <w:p w:rsidR="00F57B53" w:rsidRDefault="00F57B53" w:rsidP="005D279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F5" w:rsidRDefault="004A41F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F5" w:rsidRDefault="004A41F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F5" w:rsidRDefault="004A41F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1B0B47"/>
    <w:multiLevelType w:val="hybridMultilevel"/>
    <w:tmpl w:val="093A39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C88"/>
    <w:rsid w:val="0022096C"/>
    <w:rsid w:val="00323C88"/>
    <w:rsid w:val="00415A82"/>
    <w:rsid w:val="004A41F5"/>
    <w:rsid w:val="0057537E"/>
    <w:rsid w:val="005B2397"/>
    <w:rsid w:val="005C79EF"/>
    <w:rsid w:val="005D279A"/>
    <w:rsid w:val="00681D93"/>
    <w:rsid w:val="00747E6F"/>
    <w:rsid w:val="00787999"/>
    <w:rsid w:val="00846A47"/>
    <w:rsid w:val="008779DF"/>
    <w:rsid w:val="009E5F0E"/>
    <w:rsid w:val="00A61453"/>
    <w:rsid w:val="00AB7092"/>
    <w:rsid w:val="00B17B0C"/>
    <w:rsid w:val="00B524A5"/>
    <w:rsid w:val="00C05D11"/>
    <w:rsid w:val="00C13987"/>
    <w:rsid w:val="00C35295"/>
    <w:rsid w:val="00C83D60"/>
    <w:rsid w:val="00D86778"/>
    <w:rsid w:val="00DF4634"/>
    <w:rsid w:val="00E45B50"/>
    <w:rsid w:val="00F01D6D"/>
    <w:rsid w:val="00F55F01"/>
    <w:rsid w:val="00F57B53"/>
    <w:rsid w:val="00F76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C8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C88"/>
    <w:pPr>
      <w:ind w:left="720"/>
    </w:pPr>
  </w:style>
  <w:style w:type="paragraph" w:styleId="Header">
    <w:name w:val="header"/>
    <w:basedOn w:val="Normal"/>
    <w:link w:val="HeaderChar"/>
    <w:uiPriority w:val="99"/>
    <w:unhideWhenUsed/>
    <w:rsid w:val="005D279A"/>
    <w:pPr>
      <w:tabs>
        <w:tab w:val="center" w:pos="4680"/>
        <w:tab w:val="right" w:pos="9360"/>
      </w:tabs>
    </w:pPr>
  </w:style>
  <w:style w:type="character" w:customStyle="1" w:styleId="HeaderChar">
    <w:name w:val="Header Char"/>
    <w:basedOn w:val="DefaultParagraphFont"/>
    <w:link w:val="Header"/>
    <w:uiPriority w:val="99"/>
    <w:rsid w:val="005D279A"/>
    <w:rPr>
      <w:rFonts w:ascii="Calibri" w:hAnsi="Calibri" w:cs="Times New Roman"/>
    </w:rPr>
  </w:style>
  <w:style w:type="paragraph" w:styleId="Footer">
    <w:name w:val="footer"/>
    <w:basedOn w:val="Normal"/>
    <w:link w:val="FooterChar"/>
    <w:uiPriority w:val="99"/>
    <w:unhideWhenUsed/>
    <w:rsid w:val="005D279A"/>
    <w:pPr>
      <w:tabs>
        <w:tab w:val="center" w:pos="4680"/>
        <w:tab w:val="right" w:pos="9360"/>
      </w:tabs>
    </w:pPr>
  </w:style>
  <w:style w:type="character" w:customStyle="1" w:styleId="FooterChar">
    <w:name w:val="Footer Char"/>
    <w:basedOn w:val="DefaultParagraphFont"/>
    <w:link w:val="Footer"/>
    <w:uiPriority w:val="99"/>
    <w:rsid w:val="005D279A"/>
    <w:rPr>
      <w:rFonts w:ascii="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C8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C88"/>
    <w:pPr>
      <w:ind w:left="720"/>
    </w:pPr>
  </w:style>
  <w:style w:type="paragraph" w:styleId="Header">
    <w:name w:val="header"/>
    <w:basedOn w:val="Normal"/>
    <w:link w:val="HeaderChar"/>
    <w:uiPriority w:val="99"/>
    <w:unhideWhenUsed/>
    <w:rsid w:val="005D279A"/>
    <w:pPr>
      <w:tabs>
        <w:tab w:val="center" w:pos="4680"/>
        <w:tab w:val="right" w:pos="9360"/>
      </w:tabs>
    </w:pPr>
  </w:style>
  <w:style w:type="character" w:customStyle="1" w:styleId="HeaderChar">
    <w:name w:val="Header Char"/>
    <w:basedOn w:val="DefaultParagraphFont"/>
    <w:link w:val="Header"/>
    <w:uiPriority w:val="99"/>
    <w:rsid w:val="005D279A"/>
    <w:rPr>
      <w:rFonts w:ascii="Calibri" w:hAnsi="Calibri" w:cs="Times New Roman"/>
    </w:rPr>
  </w:style>
  <w:style w:type="paragraph" w:styleId="Footer">
    <w:name w:val="footer"/>
    <w:basedOn w:val="Normal"/>
    <w:link w:val="FooterChar"/>
    <w:uiPriority w:val="99"/>
    <w:unhideWhenUsed/>
    <w:rsid w:val="005D279A"/>
    <w:pPr>
      <w:tabs>
        <w:tab w:val="center" w:pos="4680"/>
        <w:tab w:val="right" w:pos="9360"/>
      </w:tabs>
    </w:pPr>
  </w:style>
  <w:style w:type="character" w:customStyle="1" w:styleId="FooterChar">
    <w:name w:val="Footer Char"/>
    <w:basedOn w:val="DefaultParagraphFont"/>
    <w:link w:val="Footer"/>
    <w:uiPriority w:val="99"/>
    <w:rsid w:val="005D279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2532</Characters>
  <Application>Microsoft Macintosh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UNH</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rquagliani</dc:creator>
  <cp:lastModifiedBy>eperkins</cp:lastModifiedBy>
  <cp:revision>2</cp:revision>
  <dcterms:created xsi:type="dcterms:W3CDTF">2012-10-15T15:18:00Z</dcterms:created>
  <dcterms:modified xsi:type="dcterms:W3CDTF">2012-10-15T15:18:00Z</dcterms:modified>
</cp:coreProperties>
</file>